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   </w:t>
      </w: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6pt" o:allowoverlap="f">
            <v:imagedata r:id="rId7" o:title=""/>
          </v:shape>
        </w:pict>
      </w:r>
    </w:p>
    <w:p w:rsidR="00960CB0" w:rsidRPr="00B22514" w:rsidRDefault="00960CB0" w:rsidP="00B22514">
      <w:pPr>
        <w:rPr>
          <w:rFonts w:ascii="Times New Roman" w:hAnsi="Times New Roman" w:cs="Times New Roman"/>
          <w:b/>
          <w:bCs/>
        </w:rPr>
      </w:pPr>
      <w:r w:rsidRPr="00B22514">
        <w:rPr>
          <w:rFonts w:ascii="Times New Roman" w:hAnsi="Times New Roman" w:cs="Times New Roman"/>
          <w:b/>
          <w:bCs/>
        </w:rPr>
        <w:t>REPUBLIKA HRVATSKA</w:t>
      </w:r>
    </w:p>
    <w:p w:rsidR="00960CB0" w:rsidRPr="00B22514" w:rsidRDefault="00960CB0" w:rsidP="00B22514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VUKOVARSKO-SRIJEMSKA ŽUPANIJA</w:t>
      </w:r>
    </w:p>
    <w:p w:rsidR="00960CB0" w:rsidRPr="00B22514" w:rsidRDefault="00960CB0" w:rsidP="00B22514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 id="_x0000_i1026" type="#_x0000_t75" style="width:28.8pt;height:39pt" o:allowoverlap="f">
            <v:imagedata r:id="rId8" o:title=""/>
          </v:shape>
        </w:pict>
      </w:r>
    </w:p>
    <w:p w:rsidR="00960CB0" w:rsidRPr="00B22514" w:rsidRDefault="00960CB0" w:rsidP="00B22514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OPĆINA PRIVLAKA</w:t>
      </w:r>
    </w:p>
    <w:p w:rsidR="00960CB0" w:rsidRPr="00B22514" w:rsidRDefault="00960CB0" w:rsidP="00B225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OPĆINSKI </w:t>
      </w:r>
      <w:r w:rsidRPr="00B22514">
        <w:rPr>
          <w:rFonts w:ascii="Times New Roman" w:hAnsi="Times New Roman" w:cs="Times New Roman"/>
          <w:b/>
          <w:bCs/>
        </w:rPr>
        <w:t>NAČELNIK</w:t>
      </w:r>
    </w:p>
    <w:p w:rsidR="00960CB0" w:rsidRPr="00B22514" w:rsidRDefault="00960CB0" w:rsidP="00B22514">
      <w:pPr>
        <w:rPr>
          <w:rFonts w:ascii="Times New Roman" w:hAnsi="Times New Roman" w:cs="Times New Roman"/>
          <w:b/>
          <w:bCs/>
          <w:i/>
          <w:iCs/>
        </w:rPr>
      </w:pPr>
      <w:r w:rsidRPr="00B22514">
        <w:rPr>
          <w:rFonts w:ascii="Times New Roman" w:hAnsi="Times New Roman" w:cs="Times New Roman"/>
          <w:b/>
          <w:bCs/>
          <w:i/>
          <w:iCs/>
        </w:rPr>
        <w:t xml:space="preserve">e-mail: </w:t>
      </w:r>
      <w:hyperlink r:id="rId9" w:history="1">
        <w:r w:rsidRPr="00B22514">
          <w:rPr>
            <w:rStyle w:val="Hyperlink"/>
            <w:rFonts w:ascii="Times New Roman" w:hAnsi="Times New Roman" w:cs="Times New Roman"/>
            <w:b/>
            <w:bCs/>
          </w:rPr>
          <w:t>opcina.privlaka@vu.t-com.hr</w:t>
        </w:r>
      </w:hyperlink>
    </w:p>
    <w:p w:rsidR="00960CB0" w:rsidRPr="00B22514" w:rsidRDefault="00960CB0" w:rsidP="00B22514">
      <w:pPr>
        <w:rPr>
          <w:rFonts w:ascii="Times New Roman" w:hAnsi="Times New Roman" w:cs="Times New Roman"/>
          <w:i/>
          <w:iCs/>
        </w:rPr>
      </w:pPr>
      <w:r w:rsidRPr="00B22514">
        <w:rPr>
          <w:rFonts w:ascii="Times New Roman" w:hAnsi="Times New Roman" w:cs="Times New Roman"/>
          <w:b/>
          <w:bCs/>
          <w:i/>
          <w:iCs/>
        </w:rPr>
        <w:t xml:space="preserve">tel: </w:t>
      </w:r>
      <w:r w:rsidRPr="00B22514">
        <w:rPr>
          <w:rFonts w:ascii="Times New Roman" w:hAnsi="Times New Roman" w:cs="Times New Roman"/>
          <w:b/>
          <w:bCs/>
        </w:rPr>
        <w:t>032/398-822</w:t>
      </w:r>
      <w:r w:rsidRPr="00B22514">
        <w:rPr>
          <w:rFonts w:ascii="Times New Roman" w:hAnsi="Times New Roman" w:cs="Times New Roman"/>
          <w:b/>
          <w:bCs/>
          <w:i/>
          <w:iCs/>
        </w:rPr>
        <w:t xml:space="preserve">, fax: </w:t>
      </w:r>
      <w:r w:rsidRPr="00B22514">
        <w:rPr>
          <w:rFonts w:ascii="Times New Roman" w:hAnsi="Times New Roman" w:cs="Times New Roman"/>
          <w:b/>
          <w:bCs/>
        </w:rPr>
        <w:t>032/398-487</w:t>
      </w: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280">
        <w:rPr>
          <w:rFonts w:ascii="Times New Roman" w:hAnsi="Times New Roman" w:cs="Times New Roman"/>
          <w:b/>
          <w:bCs/>
          <w:sz w:val="24"/>
          <w:szCs w:val="24"/>
        </w:rPr>
        <w:t>406-01/14-01/01</w:t>
      </w: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URBROJ</w:t>
      </w:r>
      <w:r w:rsidRPr="00A7128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280">
        <w:rPr>
          <w:rFonts w:ascii="Times New Roman" w:hAnsi="Times New Roman" w:cs="Times New Roman"/>
          <w:b/>
          <w:bCs/>
          <w:sz w:val="24"/>
          <w:szCs w:val="24"/>
        </w:rPr>
        <w:t>2188/09-01-14-1</w:t>
      </w: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Privlaka, 07. siječnja 2014. godine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14">
        <w:rPr>
          <w:rFonts w:ascii="Times New Roman" w:hAnsi="Times New Roman" w:cs="Times New Roman"/>
          <w:sz w:val="24"/>
          <w:szCs w:val="24"/>
        </w:rPr>
        <w:t>Na temelju članka 18. stavak 3. Zakona o javnoj nabavi (NN 90</w:t>
      </w:r>
      <w:r>
        <w:rPr>
          <w:rFonts w:ascii="Times New Roman" w:hAnsi="Times New Roman" w:cs="Times New Roman"/>
          <w:sz w:val="24"/>
          <w:szCs w:val="24"/>
        </w:rPr>
        <w:t>/11, 83/13, 1443/13) i članka 47</w:t>
      </w:r>
      <w:r w:rsidRPr="00B22514">
        <w:rPr>
          <w:rFonts w:ascii="Times New Roman" w:hAnsi="Times New Roman" w:cs="Times New Roman"/>
          <w:sz w:val="24"/>
          <w:szCs w:val="24"/>
        </w:rPr>
        <w:t>. Statuta Općine Privlaka (Službeni vjesnik VSŽ 12/09, 07/13) općinski načelnik Općine Privlaka dana 07. siječnja 2014. godine donosi: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PRAVILNIK O PROVEDBI POSTUPAKA JAVNE NABAVE BAGATE</w:t>
      </w:r>
      <w:r>
        <w:rPr>
          <w:rFonts w:ascii="Times New Roman" w:hAnsi="Times New Roman" w:cs="Times New Roman"/>
          <w:b/>
          <w:bCs/>
          <w:sz w:val="24"/>
          <w:szCs w:val="24"/>
        </w:rPr>
        <w:t>LNE VRIJEDNOSTI U OPĆINI PRIVLAKA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I. PREDMET PRAVILNIKA</w:t>
      </w: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U svrhu poštivanja osnovnih načela javne nabave te zakonitog, namjenskog i svrhovitog trošenja proračunskih sredstava, ovim se Pravilnikom uređuje postupak koji prethodi stvaranju ugovornog odnosa za nabavu robe, radova i/ili usluga, procijenjene vrijednosti do 200.000,00 kuna za nabavu roba i usluga, odnosno 500.000, 00 kuna za nabavu radova (u daljnjem tekstu: nabava bagatelne vrijednosti) za koje sukladno odredbama Zakona o javnoj nabavi (u daljnjem tekstu: Zakon), ne postoji obveza provedbe postupaka javne nabave.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U provedbi postupaka nabave robe, radova i/ili usluga osim ovog Pravilnika, obvezno je primjenjivati i druge važeće zakonske i podzakonske akte, kao i interne akte, a koji se odnose na pojedini predmet nabave u smislu posebnih zakona (npr. Zakon o obveznim odnosima, Zakon o prostornom uređenju i gradnji, i dr.).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II. SPRJEČAVANJE SUKOBA INTERESA</w:t>
      </w: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(1) O sukobu interesa na odgovarajući se način primjenjuje odredbe Zakona.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III. POKRETANJE I PRIPREMA POSUTAKA NABAVE BAGATELNE VRIJEDNOSTI</w:t>
      </w: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(1) Pripremu i provedbu postupaka nabave bagatelne vrijednosti jednake ili veće od 70.000,00 kuna provode ovlašteni predstavnici naručitelja koje imenuje načelnik internom odlukom, te određuje njihove obveze i ovlasti u postupku nabave bagatelne vrijednosti.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(2) Ovlašteni predstavnici naručitelja mogu biti i druge osobe, ako imaju utjecaj na odlučivanje i/ili druge radnje u vezi s pojedinim postupkom nabave bagatelne vrijednosti.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(3) Obveze i ovlasti ovlaštenih predstavnika naručitelja su: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 xml:space="preserve">- priprema postupka nabave bagatelne vrijednosti: dogovor oko uvjeta vezanih uz predmet nabave, potrebnog sadržaja dokumentacije/uputa za prikupljanje ponuda, tehničkih specifikacija, ponudbenih troškovnika i ostalih dokumenata vezanih uz predmetnu nabavu.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provedba postupaka nabave bagatelne vrijednosti: slanje Poziva na dostavu ponuda gospodarskim subjektima na dokaziv način, slanje i objava Poziva za dostavu ponuda na web stranici naručitelja, otvaranje pristiglih ponuda, sastavljanje zapisnika o otvaranju, pregledu i ocjeni ponuda, rangiranje ponuda sukladno kriteriju za odabir ponuda, prijedlog za odabir najpovoljnije ponude sukladno kriteriju za odabir i uvjetima propisanim dokumentacijom/uputama za prikupljanje ponuda ili poništenje postupka.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(4) U pripremi i provedbi postupka nabave bagatelne vrijednosti moraju sudjelovati najmanje 3 (tri ovlaštena predstavnik od kojih jedan može imati važeći certifikat na području javne nabave u postupcima nabave bagatelne vrijednosti procijenjene vrijednosti iznad 70.000,00 kuna.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(5) Pripremu i provedbu nabave bagatelne vrijednosti jednake ili veće 20.000,00 kuna, a manje od 70.000,00 kuna provode službenici Jedinstvenog upravnog odjela po nalogu načelnika, a prema Planu nabave naručitelja.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(6) Priprema i provedba nabave bagatelne vrijednosti do 20.000,00 kuna provodi se sukladno članku 6. ovog Pravilnika.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(1) Nabava bagatelne vrijednosti jednake ili veće od 20.000,00 kuna mora biti usklađena s Planom nabave naručitelja.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(2) Nabava bagatelne vrijednosti jednake ili veće od 70.000,00 kuna započinje danom slanja Zahtjeva za pripremu i početak postupka nabave bagatelne vrijednosti odgovornoj osobi naručitelja.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Obrazac Zahtjeva za pripremu i početak nabave bagatelne vrijednosti sastavni je dio ovog Pravilnika (Obrazac 1).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(1) Odgovorna osoba naručitelja donosi Odluku o početku postupka nabave bagatelne vrijednosti jednake ili veće od 70.000,00 kuna, koja obavezno sadrži: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naziv predmeta nabave,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redni broj predmeta nabave u Planu nabave,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procijenjena vrijednost nabave,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iznos planiranih sredstava (s PDV-om) i izvor planiranih sredstava (pozicija i konto  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proračuna),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podatke o osobama koje provode postupak,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a može sadržavati i podatke o ponuditeljima kojima će se uputiti poziv za dostavu ponude te ostale bitne podatke.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Obrazac odluke o početku postupka nabave bagatelne vrijednosti sastavni je dio ovog Pravilnika (Obrazac 2).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IV. PROVEDBA POSTUPKA NABAVE BAGATELENE VRIJEDNOSTI ČIJA JE PROCIJENJENA VRIJEDNOST MANJA OD 20.000,00 KUNA</w:t>
      </w: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(1) Nabava radova, roba i usluga procijenjene vrijednosti manje od 20.000,00 kuna provodi se izdavanjem narudžbenice ili zaključivanjem ugovora s jednim gospodarskim subjektom po vlastitom izboru.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(2) Narudžbenica obavezno sadrži podatke o: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Upravnom tijelu koje izdaje narudžbenicu,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 xml:space="preserve">- vrsti roba/radova/usluga koje se nabavljaju uz detaljnu specifikaciju jedinica mjere, količina,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                 jediničnih cijena te ukupnih cijena,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roku i mjestu isporuke,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načinu i roku plaćanja,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gospodarskom subjektu – dobavljaču.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(3) Narudžbenicu potpisuje Općinski načelnik.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Ugovor se sklapa u slučajevima kada se nabavljaju intelektualne i osobne usluge kao i kod stjecanja nefinancijske imovine i on obavezno sadrži podatke o ugovornim stranama koje sklapaju ugovor, mjestu sklapanja ugovora, predmetu sklapanja ugovora, cijeni i ostalim bitnim sastojcima ugovora sukladno Zakonu o obveznim odnosima.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Ugovor potpisuje Općinski načelnik.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 xml:space="preserve">V. PROVEDBA POSTUPAKA NABAVE BAGATELENE VRIJEDNOSTI ČIJA JE PROCIJENJENA VRIJEDNOST JEDNAKA ILI VEĆA OD 20.000,00 KUNA A MANJA OD 70.000,00 KUNA </w:t>
      </w: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(1) Nabavu radova, roba i usluga procijenjene vrijednosti jednake ili veće od 20.000,00 kuna a manje od 70.000,00 kuna, naručitelj provodi pozivom za dostavu ponuda od najmanje 3 (tri) gospodarska subjekta po vlastitom izboru.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(2) Poziv za dostavu ponuda upućuje se na način koji omogućuje dokazivanje da je isti zaprimljen od strane gospodarskog subjekta (dostavnica, povratnica, izviješće o uspješnom slanju telefaksom, potvrda e-mailom).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Poziv za dostavu ponuda mora sadržavati najmanje: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naziv javnog naručitelja,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podatke o predmetu nabave,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troškovnik,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procijenjenu vrijednost nabave,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kriterij za odabir ponude,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 xml:space="preserve">- uvjete i zahtjeve koje ponuditelji trebaju ispuniti (ako se traži),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rok za dostavu ponude i način dostavljanja ponuda,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kontakt osobu, broj telefona i adresu elektroničke pošte.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(3) Rok za dostavu ponuda ne smije biti duži od 8 dana od dana upućivanja poziva.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(4) Za odabir ponude je dovoljna jedna (1) pristigla ponuda koja udovoljava svim traženim uvjetima naručitelja.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(5) Službenik Upravnog tijela koje provodi postupak nabave daje prijedlog za odabir nadležnom pročelniku.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(6) Obavijest o odabiru ili ne odbiru ponude naručitelj je obvezan bez odgode istovremeno dostaviti svakom ponuditelju na dokaziv način (dostavnica, povratnica, izviješće o uspješnom slanju telefaksom, potvrda e-mailom).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(7) Nabava bagatelne vrijednosti jednake ili veće od 20.000,00, a manje od 70.000,00 kuna provodi se izdavanjem narudžbenice ili zaključenjem ugovora s odabranim gospodarskim subjektom.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Narudžbenicu i ugovor potpisuje Općinski načelnik.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(8) Iznimno, ovisno o prirodi predmeta nabave i razini tržišnog natjecanja, poziv za dostavu ponuda može se uputiti najmanje jednom gospodarskom subjektu, u slučajevima: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kad to zahtijevaju tehnički ili umjetnički razlozi, kod zaštite isključivih prava i na temelju isključivih prava, na temelju posebnih Zakona i drugih propisa,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kod hotelskih i restoranskih usluga, odvjetničkih usluga, javnobilježničkih usluga, zdravstvenih usluga, socijalnih usluga, usluga obrazovanja, konzultantskih usluga, konzervatorskih usluga, usluga vještaka,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kad je to potrebno zbog obavljanja usluga ili radova na dovršavanju započetih a povezanih funkcionalnih ili prostornih cjelina,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kao i u slučaju provedbe nabave koja zahtijeva žurnost, te u ostalim slučajevima naručitelja.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A71280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VI. PROVEDBA POSTUPKA NABAVE BAGATELNE VRIJEDNOSTI ČIJA JE PROCIJENJENA VRIJEDNOST JEDNAKA ILI VEĆA OD 70.000,00 KUNA, A MANJA OD 200.000,00 KUNA (500.000,00 KUNA)</w:t>
      </w: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(1) Kod postupaka bagatelne nabave jednake ili veće od 70.000,00 kuna a manje od 200.000,00 kuna za nabavu roba i usluga odnosno do 500.000,00 kuna za radove, istodobno sa objavom poziva za dostavu ponuda na svojim internetskim stranicama naručitelj može poslati i poziv na dostavu ponuda na adrese najmanje 3(tri) gospodarska subjekta po vlastitom izboru.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(2) Poziv mora biti dostupan na internetskim stranicama najmanje 30 dana od dana njegove objave.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(3) Poziv na dostavu ponuda upućuje se na način koji omogućuje dokazivanje da je isti zaprimljen od strane gospodarskog subjekta (dostavnica, povratnica, izviješće o uspješnom slanju telefaksom, potvrda e-mailom).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(4) Poziv za dostavu ponuda mora sadržavati najmanje: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naziv javnog naručitelja,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opis predmeta nabave i troškovnik,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procijenjenu vrijednost nabave,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kriterij za odabir ponude,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uvijete i zahtjeve koje ponuditelji trebaju ispuniti (ako se traži),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rok za dostavu ponuda (datum i vrijeme),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način dostavljanja ponuda,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adresu na koje se ponude dostavljaju,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internetsku adresu ili adresu na kojoj se može preuzeti dodatna dokumentacija a</w:t>
      </w:r>
      <w:r>
        <w:rPr>
          <w:rFonts w:ascii="Times New Roman" w:hAnsi="Times New Roman" w:cs="Times New Roman"/>
          <w:sz w:val="24"/>
          <w:szCs w:val="24"/>
        </w:rPr>
        <w:t xml:space="preserve">ko je </w:t>
      </w:r>
      <w:r w:rsidRPr="00B22514">
        <w:rPr>
          <w:rFonts w:ascii="Times New Roman" w:hAnsi="Times New Roman" w:cs="Times New Roman"/>
          <w:sz w:val="24"/>
          <w:szCs w:val="24"/>
        </w:rPr>
        <w:t>potrebno,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kontakt osobu,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broj telefona i adresu elektroničke pošte,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datum objave poziva na internetskim stranicama.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(5) Rok za dostavu ponuda ne smije biti duži od 15 dana od dana upućivanja odnosno objavljivanja poziva za dostavu ponuda.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(6) Za odabir ponude je dovoljna jedna (1) pristigla ponuda koja udovoljava svim uvjetima naručitelja.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(7) Iznimno, ovisno o prirodi predmeta nabave i razini tržišnog natjecanja, poziv na dostavu ponuda može  se uputiti najmanje 1 (jednom) gospodarskom subjektu, u slučajevima: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 kad to zahtijevaju tehnički ili umjetnički razlozi, kod zaštite isključivih prava i na temelju isključivih prava, na temelju posebnih Zakona i drugih propisa,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kod hotelskih i restoranskih usluga, odvjetničkih usluga, javnobilježničkih usluga, zdravstvenih usluga, socijalnih usluga, usluga obrazovanja, konzultantskih usluga, konzervatorskih usluga, usluga vještaka,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kad je to potrebno zbog obavljanja usluga ili radova na dovršavanju započetih a povezanih funkcionalnih ili prostornih cjelina,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kao i u slučaju provedbe nabave koja zahtijeva žurnost, te u ostalim slučajevima naručitelja.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(8) Poziv na dostavu ponuda koji se upućuje najmanje 1 (jednom) gospodarskom subjektu u iznimnim slučajevima iz prethodnog stavka ovog članka ne objavljuje se na internetskim stranicama naručitelja.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(9) Obrazac Poziva na dostavu ponuda i Troškovnika sastavni je dio ovog Pravilnika (Obrazac 3) i (Obrazac 3a).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(10) Obrazac ponudbenog lista sastavni je dio ovog Pravilnika (Obrazac 4).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VII. RAZLOZI ISKLJUČENJA, UVJETI SPOSOBNOSTI I JAMSTAVA</w:t>
      </w: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(1) Za nabave bagatelne vrijednosti jednake ili veće od 20.000,00 kuna, Naručitelj može u pozivu za dostavu ponuda odrediti razloge isključenja i uvjete sposobnosti ponuditelja uz shodnu primjenu članaka 67. do 73. Zakona, te u tom slučaju svi dokumenti koje naručitelj traži ponuditelji mogu dostaviti u neovjerenoj preslici.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(2) Neovjerenom preslikom smatra se i neovjereni ispis elektroničke isprave.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(1) Za nabave bagatelne vrijednosti jednake ili veće od 20.000,00 kuna, Naručitelj u postupku nabave bagatelne vrijednosti može od gospodarskih subjekata tražiti jamstvo za ozbiljnost ponude, jamstvo za uredno ispunjenje ugovora, jamstvo za otklanjanje nedostataka u jamstvenom roku i jamstvo o osiguranju za pokriće odgovornosti iz djelatnosti na koje se na odgovarajući način primjenjuju odredbe Zakona.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VIII. ZAPRIMANJE, IZRADA I DOSTAVA PONUDA</w:t>
      </w: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(1) Za nabave bagatelne vrijednosti jednake ili veće od 70.000,00 kuna na odredbe o zaprimanju dostavljenih ponuda i na odredbe o sadržaju i načinu izrade te načinu dostave ponuda na odgovarajući se način primjenjuju odredbe Zakona o javnoj nabavi i Uredbe o načinu izrade i postupanju s dokumentacijom za nadmetanje i ponudama.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(2) Za nabave bagatelne vrijednosti do 70.000,00 kuna ponude se zaprimaju na dokaziv način (e-mail, fax, osobna dostava, poštom i sl.).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XI. OTVARANJE, PREGLED I OCJENA PONUDA</w:t>
      </w: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(1) Otvaranje ponuda obavlja se kod svih postupaka nabava bagatelne vrijednosti jednake ili veće 70.000,00 kuna. Otvaranje ponuda može biti javno.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(2) Kod postupaka nabava bagatelne vrijednosti iz stavka 1. ovog članka najmanje 2 (dva) ovlaštena predstavnika naručitelja otvaraju ponude u roku od 3 (tri) dana od isteka roka za dostavu ponuda i o tome sastavljaju zapisnik.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(3) U slučaju odbijanja ponuda odgovarajuće se primjenjuje odredbe Zakona.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(4) Ovlašteni predstavnici naručitelja pregledavaju i ocjenjuju ponude na temelju uvjeta i zahtjeva iz poziva na dostavu ponuda.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(5) U postupku pregleda i ocjene ponude može sudjelovati najmanje jedan ovlašteni predstavnik naručitelja koji posjeduje važeći certifikat u području javne nabave.  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(6) Postupak pregleda i ocjene ponuda obavljaju stručne osobe, te ako je potrebno neovisne stručne osobe, te se o istome sastavlja zapisnik.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(7) Obrazac Zapisnika o otvaranju i pregledu i ocjeni ponuda sastavni je dio ovog Pravilnika (Obrazac 5).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A71280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X. KRITERIJ ZA ODABIR PONUDE</w:t>
      </w: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(1) Kriterij za odabir ponude je najniža cijena ili ekonomski najpovoljnija ponuda.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(2) Ukoliko je kriterij odabira ekonomski najpovoljnija ponuda osim kriterija cijene mogu se koristiti i npr. kriterij kvalitete, tehničke prednosti, estetske i funkcionalne osobine, ekološke osobine, operativni troškovi, ekonomičnost, datum isporuke i rok isporuke ili rok izvršenja i dr. te je u zapisniku o otvaranju, pregledu i ocjeni ponuda potrebno obrazložiti izabranu ponudu.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XI. ODABIR I PONIŠTENJE POSTUPKA</w:t>
      </w: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(1) Kod nabave bagatelne vrijednosti jednake ili veće 70.000,00 kuna, Naručitelj na osnovi rezultata pregleda i ocjene ponuda donosi Obavijest o odabiru najpovoljnije ponude koji se temelji na kriteriju za odabiru ponude.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(2) Obavijest o odabiru najpovoljnije ponude obavezno sadrži: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podatke o naručitelju,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predmet nabave za koje se donosi obavijest,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naziv ponuditelja čija je ponuda odabrana za sklapanje ugovora o nabavi,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razloge odbijanja ponuda,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- datum donošenja i potpis odgovorne osobe.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(3) Obavijest o odabiru najpovoljnije ponude s preslikom zapisnika o otvaranju, pregledu i ocjeni ponuda naručitelj je obvezan bez odgode istovremeno dostaviti svakom ponuditelju na dokaziv način (dostavnica, povratnica, izvješće o uspješnom slanju telefaksom, potvrda e-mailom, objavom na internetskim stranicama naručitelja).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(4) Rok za donošenje Obavijesti o odabiru najpovoljnije ponude iznosi 10 dana od isteka roka za dostavu ponuda.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(5) Naručitelj objavom obavijesti o odabiru najpovoljnije ponude odnosno njenom izvršenom dostavom na dokaziv način stječe uvjete za sklapanje ugovora o nabavi.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(6) Obraza Obavijesti o odabiru najpovoljnije ponude sastavni je dio ovog Pravilnika (Obrazac 6).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(1) Naručitelj će poništiti postupak nabave bagatelne vrijednosti jednake ili veće 70.000,00 kuna iz razloga propisanih odredbama Zakona.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(2) Ako postoje razlozi za poništenje postupka nabave bagatelne vrijednosti, naručitelj bez odgode donosi Obavijest o poništenju postupka nabave bagatelne vrijednosti.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(3) U Obavijesti o poništenju postupka nabave bagatelne vrijednosti, naručitelj navodi: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podatke o naručitelju,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predmet nabave,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obavijest o poništenju,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obrazloženje razloga poništenja,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datum donošenja i potpis odgovorne osobe.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(4) Rok za donošenje Obavijesti o poništenju postupka bagatelne nabave iznosi 10 dana od isteka roka za dostavu ponuda.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(5) Obavijest o poništenju postupka bagatelne nabave s preslikom zapisnika o otvaranju, pregledu i ocjeni ponuda naručitelj je obvezan bez odgode istovremeno dostaviti svakom ponuditelju na dokaziv način (dostavnica, povratnica, izvješće o uspješnom slanju telefaksom, potvrda e-mailom, objavom na internetskim stranicama naručitelja).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(6) Obrazac Obavijesti o poništenju sastavni je dio ovog Pravilnika (Obrazac 7).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XII. PRIJELAZNE I ZAVRŠNE ODREDBE</w:t>
      </w: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(1) Ovaj Pravilnik stupa na snagu danom donošenja.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71280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A71280">
        <w:rPr>
          <w:rFonts w:ascii="Times New Roman" w:hAnsi="Times New Roman" w:cs="Times New Roman"/>
          <w:b/>
          <w:bCs/>
          <w:sz w:val="24"/>
          <w:szCs w:val="24"/>
        </w:rPr>
        <w:t xml:space="preserve"> Darko Galić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Obrazac 1.</w:t>
      </w:r>
    </w:p>
    <w:p w:rsidR="00960CB0" w:rsidRPr="00B22514" w:rsidRDefault="00960CB0" w:rsidP="00A71280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A7128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   </w:t>
      </w: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 id="_x0000_i1027" type="#_x0000_t75" style="width:28.8pt;height:36pt" o:allowoverlap="f">
            <v:imagedata r:id="rId7" o:title=""/>
          </v:shape>
        </w:pict>
      </w:r>
    </w:p>
    <w:p w:rsidR="00960CB0" w:rsidRPr="00B22514" w:rsidRDefault="00960CB0" w:rsidP="00A71280">
      <w:pPr>
        <w:rPr>
          <w:rFonts w:ascii="Times New Roman" w:hAnsi="Times New Roman" w:cs="Times New Roman"/>
          <w:b/>
          <w:bCs/>
        </w:rPr>
      </w:pPr>
      <w:r w:rsidRPr="00B22514">
        <w:rPr>
          <w:rFonts w:ascii="Times New Roman" w:hAnsi="Times New Roman" w:cs="Times New Roman"/>
          <w:b/>
          <w:bCs/>
        </w:rPr>
        <w:t>REPUBLIKA HRVATSKA</w:t>
      </w:r>
    </w:p>
    <w:p w:rsidR="00960CB0" w:rsidRPr="00B22514" w:rsidRDefault="00960CB0" w:rsidP="00A7128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VUKOVARSKO-SRIJEMSKA ŽUPANIJA</w:t>
      </w:r>
    </w:p>
    <w:p w:rsidR="00960CB0" w:rsidRPr="00B22514" w:rsidRDefault="00960CB0" w:rsidP="00A7128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 id="_x0000_i1028" type="#_x0000_t75" style="width:28.8pt;height:39pt" o:allowoverlap="f">
            <v:imagedata r:id="rId8" o:title=""/>
          </v:shape>
        </w:pict>
      </w:r>
    </w:p>
    <w:p w:rsidR="00960CB0" w:rsidRPr="00A71280" w:rsidRDefault="00960CB0" w:rsidP="00A7128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OPĆINA PRIVLAKA</w:t>
      </w: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Jedin</w:t>
      </w:r>
      <w:r>
        <w:rPr>
          <w:rFonts w:ascii="Times New Roman" w:hAnsi="Times New Roman" w:cs="Times New Roman"/>
          <w:b/>
          <w:bCs/>
          <w:sz w:val="24"/>
          <w:szCs w:val="24"/>
        </w:rPr>
        <w:t>stveni upravni odjel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URBROJ:</w:t>
      </w: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 xml:space="preserve">Privlaka,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A7128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ZAHTJEV ZA PRIPREMU I POČETAK POSTUPKA NABAVE BAGATELNE VRIJEDNOSTI</w:t>
      </w:r>
    </w:p>
    <w:p w:rsidR="00960CB0" w:rsidRPr="00B22514" w:rsidRDefault="00960CB0" w:rsidP="00A71280">
      <w:pPr>
        <w:ind w:left="3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>JEDNAKE ILI VEĆE OD 70.000,00 KUNA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A71280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Naziv predmeta nabave*: ____________________________________</w:t>
      </w:r>
    </w:p>
    <w:p w:rsidR="00960CB0" w:rsidRDefault="00960CB0" w:rsidP="00B2251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Procijenjena vrijednost*: _____________________________________</w:t>
      </w:r>
    </w:p>
    <w:p w:rsidR="00960CB0" w:rsidRDefault="00960CB0" w:rsidP="00377070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Osigurana sredstva (s PDV-om): _______________________________</w:t>
      </w:r>
    </w:p>
    <w:p w:rsidR="00960CB0" w:rsidRDefault="00960CB0" w:rsidP="00B2251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Rok početka i završetka izvođenja radova/isporuka roba/pružanje usluga: ________________</w:t>
      </w:r>
    </w:p>
    <w:p w:rsidR="00960CB0" w:rsidRDefault="00960CB0" w:rsidP="00B2251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Planirano trajanje ugovora*: ___________________________________</w:t>
      </w:r>
    </w:p>
    <w:p w:rsidR="00960CB0" w:rsidRDefault="00960CB0" w:rsidP="00B2251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Mjesto izvođenja radova/isporuke robe/pružanja usluga*: ____________________________</w:t>
      </w:r>
    </w:p>
    <w:p w:rsidR="00960CB0" w:rsidRDefault="00960CB0" w:rsidP="00B2251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Dinamika izvođenja radova/isporuke robe/pružanja usluga: ___________________________</w:t>
      </w:r>
    </w:p>
    <w:p w:rsidR="00960CB0" w:rsidRDefault="00960CB0" w:rsidP="00B2251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Rok, način i uvjeti plaćanja*: ___________________________________</w:t>
      </w:r>
    </w:p>
    <w:p w:rsidR="00960CB0" w:rsidRDefault="00960CB0" w:rsidP="00B2251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Opis predmeta nabave, tehnička specifikacija: _____________________</w:t>
      </w:r>
    </w:p>
    <w:p w:rsidR="00960CB0" w:rsidRPr="00B22514" w:rsidRDefault="00960CB0" w:rsidP="00B2251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Troškovnik premeta nabave s definiranim stavkama po jedinici mjere i količini: 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A7128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2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PROČELNIK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*Napomena: Obvezno je ispuniti polja pod točkama 1., 2., 5., 6. i  8.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2.</w:t>
      </w:r>
    </w:p>
    <w:p w:rsidR="00960CB0" w:rsidRPr="00B22514" w:rsidRDefault="00960CB0" w:rsidP="00377070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   </w:t>
      </w: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 id="_x0000_i1029" type="#_x0000_t75" style="width:28.8pt;height:36pt" o:allowoverlap="f">
            <v:imagedata r:id="rId7" o:title=""/>
          </v:shape>
        </w:pict>
      </w:r>
    </w:p>
    <w:p w:rsidR="00960CB0" w:rsidRPr="00B22514" w:rsidRDefault="00960CB0" w:rsidP="00377070">
      <w:pPr>
        <w:rPr>
          <w:rFonts w:ascii="Times New Roman" w:hAnsi="Times New Roman" w:cs="Times New Roman"/>
          <w:b/>
          <w:bCs/>
        </w:rPr>
      </w:pPr>
      <w:r w:rsidRPr="00B22514">
        <w:rPr>
          <w:rFonts w:ascii="Times New Roman" w:hAnsi="Times New Roman" w:cs="Times New Roman"/>
          <w:b/>
          <w:bCs/>
        </w:rPr>
        <w:t>REPUBLIKA HRVATSKA</w:t>
      </w: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VUKOVARSKO-SRIJEMSKA ŽUPANIJA</w:t>
      </w: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 id="_x0000_i1030" type="#_x0000_t75" style="width:28.8pt;height:39pt" o:allowoverlap="f">
            <v:imagedata r:id="rId8" o:title=""/>
          </v:shape>
        </w:pict>
      </w: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OPĆINA PRIVLAKA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KLASA: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URBROJ: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Privlaka, _____________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Naručitelj, Općina Privlaka, OIB: 73133958808, na temelju članka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2514">
        <w:rPr>
          <w:rFonts w:ascii="Times New Roman" w:hAnsi="Times New Roman" w:cs="Times New Roman"/>
          <w:sz w:val="24"/>
          <w:szCs w:val="24"/>
        </w:rPr>
        <w:t>. Statuta Općine Privlaka,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14">
        <w:rPr>
          <w:rFonts w:ascii="Times New Roman" w:hAnsi="Times New Roman" w:cs="Times New Roman"/>
          <w:sz w:val="24"/>
          <w:szCs w:val="24"/>
        </w:rPr>
        <w:t xml:space="preserve">(Službeni vjesnik VSŽ 12/09, 07/13) i članka ___ Pravilnika o provedbi postupaka nabave bagatelne vrijednosti Klasa: ____________, Urbroj: _______________, od 07. siječnja 2013. godine, općinski načelnik Općine Privlaka </w:t>
      </w:r>
      <w:r>
        <w:rPr>
          <w:rFonts w:ascii="Times New Roman" w:hAnsi="Times New Roman" w:cs="Times New Roman"/>
          <w:sz w:val="24"/>
          <w:szCs w:val="24"/>
        </w:rPr>
        <w:t>dana</w:t>
      </w:r>
      <w:r w:rsidRPr="00B22514">
        <w:rPr>
          <w:rFonts w:ascii="Times New Roman" w:hAnsi="Times New Roman" w:cs="Times New Roman"/>
          <w:sz w:val="24"/>
          <w:szCs w:val="24"/>
        </w:rPr>
        <w:t>_________________ donosi: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377070" w:rsidRDefault="00960CB0" w:rsidP="0037707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ODLUKU O POČETKU POSTUPKA NABAVE BAGATELNE VRIJEDNOSTI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Naziv predmeta nabave: 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Procijenjena vrijednost nabave: 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Ovlašteni predstavnici naručitelja (ime, prezime, obveze i ovlasti): 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7070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70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70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70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70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70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70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70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70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Darko Galić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3.</w:t>
      </w:r>
    </w:p>
    <w:p w:rsidR="00960CB0" w:rsidRPr="00B22514" w:rsidRDefault="00960CB0" w:rsidP="00377070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   </w:t>
      </w: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 id="_x0000_i1031" type="#_x0000_t75" style="width:28.8pt;height:36pt" o:allowoverlap="f">
            <v:imagedata r:id="rId7" o:title=""/>
          </v:shape>
        </w:pict>
      </w:r>
    </w:p>
    <w:p w:rsidR="00960CB0" w:rsidRPr="00B22514" w:rsidRDefault="00960CB0" w:rsidP="00377070">
      <w:pPr>
        <w:rPr>
          <w:rFonts w:ascii="Times New Roman" w:hAnsi="Times New Roman" w:cs="Times New Roman"/>
          <w:b/>
          <w:bCs/>
        </w:rPr>
      </w:pPr>
      <w:r w:rsidRPr="00B22514">
        <w:rPr>
          <w:rFonts w:ascii="Times New Roman" w:hAnsi="Times New Roman" w:cs="Times New Roman"/>
          <w:b/>
          <w:bCs/>
        </w:rPr>
        <w:t>REPUBLIKA HRVATSKA</w:t>
      </w: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VUKOVARSKO-SRIJEMSKA ŽUPANIJA</w:t>
      </w: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 id="_x0000_i1032" type="#_x0000_t75" style="width:28.8pt;height:39pt" o:allowoverlap="f">
            <v:imagedata r:id="rId8" o:title=""/>
          </v:shape>
        </w:pict>
      </w:r>
    </w:p>
    <w:p w:rsidR="00960CB0" w:rsidRPr="00377070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OPĆINA PRIVLAKA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:rsidR="00960CB0" w:rsidRPr="00377070" w:rsidRDefault="00960CB0" w:rsidP="00377070">
      <w:pPr>
        <w:tabs>
          <w:tab w:val="left" w:pos="828"/>
        </w:tabs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KLASA: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URBROJ: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Privlaka,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Gospodarski subjekti: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(naziv, adresa, OIB)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377070" w:rsidRDefault="00960CB0" w:rsidP="0037707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POZIV NA DOSTAVU PONUDE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2514">
        <w:rPr>
          <w:rFonts w:ascii="Times New Roman" w:hAnsi="Times New Roman" w:cs="Times New Roman"/>
          <w:sz w:val="24"/>
          <w:szCs w:val="24"/>
        </w:rPr>
        <w:t>Naručitelj Općina Privlaka upućuje Poziv na dostavu ponuda.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2514">
        <w:rPr>
          <w:rFonts w:ascii="Times New Roman" w:hAnsi="Times New Roman" w:cs="Times New Roman"/>
          <w:sz w:val="24"/>
          <w:szCs w:val="24"/>
        </w:rPr>
        <w:t>Sukladno čl. 18. stavku 3. Zakona o javnoj nabavi („Narodne novine“ br. 90/11, 83/13, 143/13) za godišnju procijenjenu vrijednost nabave manju od 200.000,00 (500.000,00) kuna bez PDV-a (tzv. bagatelnu nabavu) Naručitelj nije obavezan provoditi postupke javne nabave propisane Zakonom o javnoj nabavi.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1. OPIS PREDMETA NABAVE</w:t>
      </w: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Predmet nabave je __________________________________ sukladno Troškovniku iz dijela II. ovog Poziva.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Opis predmeta nabave: 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Procijenjena vrijednost nabave: 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2. UVJETI NABAVE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Vaša ponuda treba ispunjavati slijedeće uvjete: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način izvršenja: _______________________,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rok izvršenja: _________________________,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rok trajanja ugovora: ___________________,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rok valjanosti ponude: __________________,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mjesto izvršenja: _______________________,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rok, način i uvjeti plaćanja: ___________________, račun se ispostavlja na adresu Naručitelja: __________________ s naznakom „Račun za predmet nabave: _______________________“,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cijena ponude: u cijenu ponude bez PDV-a uračunavaju se svi troškovi i popusti ponuditelja; cijenu ponude potrebno je prikazati na način da se iskaže redom; cijena ponude bez PDV-a, iznos PDV-a, cijena ponude s PDV-om,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kriterij za odabir ponude: (uz obavezu ispunjenja svih gore navedenih uvjeta i zahtjeva): npr. najniža cijena,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dokazi sposobnosti (ako je primjenjivo):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ostalo: (jamstva, ugovorne kazne, odredbe o podizvoditeljima,…)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3. SASTAVNI DIJELOVI PONUDE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Ponuda treba sadržavati: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Ponudbeni list (ispunjen i potpisan od strane ponuditelja)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Troškovnik (ispunjen i potpisan od strane ponuditelja)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Dokazi (traženi dokumenti)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Jamstva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Potpisani prijedlog ugovora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4. NAČIN DOSTAVE PONUDE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Ponuda se dostavlja na Ponudbenom listu i Troškovniku iz dijela II. ovog Poziva, a koje je potrebno dostaviti ispunjene i potpisane od strane ovlaštene osobe ponuditelja. Naručitelj neće prihvatiti ponudu koja ne ispunjava uvjete i zahtjeve vezane uz predmet nabave iz ovog Poziva.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Molimo da Vašu ponudu dostavite: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rok za dostavu ponude: (datum, sat)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način dostave ponude: (osobno, e-mailom, poštom,…)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- mjesto dostave ponude: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Mjesto, vrijeme i datum otvaranja ponuda te način otvaranja ponuda: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5. OSTALO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Obavijesti u vezi predmeta nabave: (kontakt osoba)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Obavijesti o rezultatima: Pisanu obavijest o rezultatima nabave Naručitelj će dostaviti ponuditelju u roku od ____________ dana od dana isteka roka za dostavu ponuda.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707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377070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</w:r>
      <w:r w:rsidRPr="00B2251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7070">
        <w:rPr>
          <w:rFonts w:ascii="Times New Roman" w:hAnsi="Times New Roman" w:cs="Times New Roman"/>
          <w:b/>
          <w:bCs/>
          <w:sz w:val="24"/>
          <w:szCs w:val="24"/>
        </w:rPr>
        <w:t xml:space="preserve">     Darko Galić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2514">
        <w:rPr>
          <w:rFonts w:ascii="Times New Roman" w:hAnsi="Times New Roman" w:cs="Times New Roman"/>
          <w:sz w:val="24"/>
          <w:szCs w:val="24"/>
        </w:rPr>
        <w:t>Obrazac 3a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TROŠKOVNIK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Predmet nabave, ____________________________________________________________________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Ponuditelj nudi cijene Predmeta nabave putem ovog Troškovnika te je obavezan nuditi, odnosno ispuniti sve stavke Troškovnika. Nije prihvatljivo precrtavanje ili korigiranje zadane stavke Troškovnika.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(ubaciti tablicu troškovnika sa opisom stavki, jedinicom mjere, jediničnom cijenom, ukupnom cijenom stavki bez PDV-a, iznos PDV-a, ukupnom cijenom sa PDV-om)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1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22514">
        <w:rPr>
          <w:rFonts w:ascii="Times New Roman" w:hAnsi="Times New Roman" w:cs="Times New Roman"/>
          <w:sz w:val="24"/>
          <w:szCs w:val="24"/>
        </w:rPr>
        <w:t>(ime i prezime ovlaštene osobe ponuditelja, potpis i ovjera)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br w:type="page"/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Obrazac 4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PONUDBENI LIST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Predmet nabave: ____________________________________________________________________</w:t>
      </w: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Naručitelj: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Odgovorna osoba Naručitelja: 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(popunjava naručitelj)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Naziv ponuditelja: ___________________________________________________________________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Adresa( poslovno </w:t>
      </w:r>
      <w:r w:rsidRPr="00B22514">
        <w:rPr>
          <w:rFonts w:ascii="Times New Roman" w:hAnsi="Times New Roman" w:cs="Times New Roman"/>
          <w:sz w:val="24"/>
          <w:szCs w:val="24"/>
        </w:rPr>
        <w:t>sjedište)____________________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22514">
        <w:rPr>
          <w:rFonts w:ascii="Times New Roman" w:hAnsi="Times New Roman" w:cs="Times New Roman"/>
          <w:sz w:val="24"/>
          <w:szCs w:val="24"/>
        </w:rPr>
        <w:t>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Pr="00B22514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22514">
        <w:rPr>
          <w:rFonts w:ascii="Times New Roman" w:hAnsi="Times New Roman" w:cs="Times New Roman"/>
          <w:sz w:val="24"/>
          <w:szCs w:val="24"/>
        </w:rPr>
        <w:t>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Poslovni (žiro račun): _________________________________________________________________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Broj računa (IBAN): __________________________________________________________________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BIC (SWIFT) i/ili naziv poslovne banke 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Ponuditelj je u sustavu PDV-a (zaokružiti):                  DA                                    NE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Adresa za dostavu pošte: 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E- pošta: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Kontakt osoba: ______________________________________________________________________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Telefon: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22514">
        <w:rPr>
          <w:rFonts w:ascii="Times New Roman" w:hAnsi="Times New Roman" w:cs="Times New Roman"/>
          <w:sz w:val="24"/>
          <w:szCs w:val="24"/>
        </w:rPr>
        <w:t>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Faks: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PONUDA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Broj ponude: _______________________________________________________________________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Datum ponude: _____________________________________________________________________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Cijena ponude bez PDV-a: 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Iznos PDV-a: ________________________________________________________________________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Cijena ponude s PDV-om: 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2251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22514">
        <w:rPr>
          <w:rFonts w:ascii="Times New Roman" w:hAnsi="Times New Roman" w:cs="Times New Roman"/>
          <w:sz w:val="24"/>
          <w:szCs w:val="24"/>
        </w:rPr>
        <w:t>(ime i prezime ovlaštene osobe ponuditelja, potpis i ovjera)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br w:type="page"/>
      </w: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5.</w:t>
      </w:r>
    </w:p>
    <w:p w:rsidR="00960CB0" w:rsidRPr="00B22514" w:rsidRDefault="00960CB0" w:rsidP="00377070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   </w:t>
      </w: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 id="_x0000_i1033" type="#_x0000_t75" style="width:28.8pt;height:36pt" o:allowoverlap="f">
            <v:imagedata r:id="rId7" o:title=""/>
          </v:shape>
        </w:pict>
      </w:r>
    </w:p>
    <w:p w:rsidR="00960CB0" w:rsidRPr="00B22514" w:rsidRDefault="00960CB0" w:rsidP="00377070">
      <w:pPr>
        <w:rPr>
          <w:rFonts w:ascii="Times New Roman" w:hAnsi="Times New Roman" w:cs="Times New Roman"/>
          <w:b/>
          <w:bCs/>
        </w:rPr>
      </w:pPr>
      <w:r w:rsidRPr="00B22514">
        <w:rPr>
          <w:rFonts w:ascii="Times New Roman" w:hAnsi="Times New Roman" w:cs="Times New Roman"/>
          <w:b/>
          <w:bCs/>
        </w:rPr>
        <w:t>REPUBLIKA HRVATSKA</w:t>
      </w: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VUKOVARSKO-SRIJEMSKA ŽUPANIJA</w:t>
      </w: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 id="_x0000_i1034" type="#_x0000_t75" style="width:28.8pt;height:39pt" o:allowoverlap="f">
            <v:imagedata r:id="rId8" o:title=""/>
          </v:shape>
        </w:pict>
      </w: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OPĆINA PRIVLAKA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KLASA: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URBROJ: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Privlaka, _____________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0" w:rsidRPr="00377070" w:rsidRDefault="00960CB0" w:rsidP="0037707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ZAPISNIK O OTVARANJU, PREGLEDU I OCJENI PONUDA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1. Naručitelj: _______________________________________________________________________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2. Predmet nabave: __________________________________________________________________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3. Vrsta postupka i zakonska osnova za provođenje postupka nabave: sukladno članku 18. stavku 3. Zakona o javnoj nabavi („Narodne novine“ br. 90/11, 83/13, 143/13)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4. Evidencijski broj nabave: ____________________________________________________________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5. Procijenjena vrijednost nabave: ______________________________________________________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6. Osigurana sredstva za predmetnu nabavu: _____________________________________________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7. Poziv na dostavu ponude br. ______ od dana ____________ godine, otpremljen na adrese gospodarskih subjekata kako slijedi: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a) naziv gospodarskog subjekta, adresa i OIB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b) naziv gospodarskog subjekta, adresa i OIB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8. Ponude su otvorili predstavnici Naručitelja dana __________ godine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9. Analitički prikaz pravovremeno zaprimljenih ponuda: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7"/>
        <w:gridCol w:w="4583"/>
      </w:tblGrid>
      <w:tr w:rsidR="00960CB0" w:rsidRPr="00B22514"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4">
              <w:rPr>
                <w:rFonts w:ascii="Times New Roman" w:hAnsi="Times New Roman" w:cs="Times New Roman"/>
                <w:sz w:val="24"/>
                <w:szCs w:val="24"/>
              </w:rPr>
              <w:t>Ponuditelj:</w:t>
            </w:r>
          </w:p>
        </w:tc>
      </w:tr>
      <w:tr w:rsidR="00960CB0" w:rsidRPr="00B22514"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4">
              <w:rPr>
                <w:rFonts w:ascii="Times New Roman" w:hAnsi="Times New Roman" w:cs="Times New Roman"/>
                <w:sz w:val="24"/>
                <w:szCs w:val="24"/>
              </w:rPr>
              <w:t>Broj i datum ponude:</w:t>
            </w:r>
          </w:p>
        </w:tc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B0" w:rsidRPr="00B22514"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4">
              <w:rPr>
                <w:rFonts w:ascii="Times New Roman" w:hAnsi="Times New Roman" w:cs="Times New Roman"/>
                <w:sz w:val="24"/>
                <w:szCs w:val="24"/>
              </w:rPr>
              <w:t>Cijena ponude bez PDV-a:</w:t>
            </w:r>
          </w:p>
        </w:tc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B0" w:rsidRPr="00B22514"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4">
              <w:rPr>
                <w:rFonts w:ascii="Times New Roman" w:hAnsi="Times New Roman" w:cs="Times New Roman"/>
                <w:sz w:val="24"/>
                <w:szCs w:val="24"/>
              </w:rPr>
              <w:t>Iznos PDV-a:</w:t>
            </w:r>
          </w:p>
        </w:tc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B0" w:rsidRPr="00B22514"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4">
              <w:rPr>
                <w:rFonts w:ascii="Times New Roman" w:hAnsi="Times New Roman" w:cs="Times New Roman"/>
                <w:sz w:val="24"/>
                <w:szCs w:val="24"/>
              </w:rPr>
              <w:t>Cijena ponude s PDV-om:</w:t>
            </w:r>
          </w:p>
        </w:tc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B0" w:rsidRPr="00B22514"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4">
              <w:rPr>
                <w:rFonts w:ascii="Times New Roman" w:hAnsi="Times New Roman" w:cs="Times New Roman"/>
                <w:sz w:val="24"/>
                <w:szCs w:val="24"/>
              </w:rPr>
              <w:t>Ponuđeni tip/proizvođač/marka:</w:t>
            </w:r>
          </w:p>
        </w:tc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B0" w:rsidRPr="00B22514">
        <w:tc>
          <w:tcPr>
            <w:tcW w:w="4644" w:type="dxa"/>
            <w:tcBorders>
              <w:right w:val="nil"/>
            </w:tcBorders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4">
              <w:rPr>
                <w:rFonts w:ascii="Times New Roman" w:hAnsi="Times New Roman" w:cs="Times New Roman"/>
                <w:sz w:val="24"/>
                <w:szCs w:val="24"/>
              </w:rPr>
              <w:t>OBLIK PONUDE</w:t>
            </w:r>
          </w:p>
        </w:tc>
        <w:tc>
          <w:tcPr>
            <w:tcW w:w="4644" w:type="dxa"/>
            <w:tcBorders>
              <w:left w:val="nil"/>
            </w:tcBorders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B0" w:rsidRPr="00B22514"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4">
              <w:rPr>
                <w:rFonts w:ascii="Times New Roman" w:hAnsi="Times New Roman" w:cs="Times New Roman"/>
                <w:sz w:val="24"/>
                <w:szCs w:val="24"/>
              </w:rPr>
              <w:t>Potpisana:</w:t>
            </w:r>
          </w:p>
        </w:tc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B0" w:rsidRPr="00B22514"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4">
              <w:rPr>
                <w:rFonts w:ascii="Times New Roman" w:hAnsi="Times New Roman" w:cs="Times New Roman"/>
                <w:sz w:val="24"/>
                <w:szCs w:val="24"/>
              </w:rPr>
              <w:t>Ocjena zadovoljava/ne zadovoljava:</w:t>
            </w:r>
          </w:p>
        </w:tc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B0" w:rsidRPr="00B22514"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4">
              <w:rPr>
                <w:rFonts w:ascii="Times New Roman" w:hAnsi="Times New Roman" w:cs="Times New Roman"/>
                <w:sz w:val="24"/>
                <w:szCs w:val="24"/>
              </w:rPr>
              <w:t>OSTALI UVJETI</w:t>
            </w:r>
          </w:p>
        </w:tc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B0" w:rsidRPr="00B22514"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4">
              <w:rPr>
                <w:rFonts w:ascii="Times New Roman" w:hAnsi="Times New Roman" w:cs="Times New Roman"/>
                <w:sz w:val="24"/>
                <w:szCs w:val="24"/>
              </w:rPr>
              <w:t>Dokazi traženi/dostavljeni</w:t>
            </w:r>
          </w:p>
        </w:tc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B0" w:rsidRPr="00B22514"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4">
              <w:rPr>
                <w:rFonts w:ascii="Times New Roman" w:hAnsi="Times New Roman" w:cs="Times New Roman"/>
                <w:sz w:val="24"/>
                <w:szCs w:val="24"/>
              </w:rPr>
              <w:t>OCJENA PONUDE</w:t>
            </w:r>
          </w:p>
        </w:tc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B0" w:rsidRPr="00B22514"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4">
              <w:rPr>
                <w:rFonts w:ascii="Times New Roman" w:hAnsi="Times New Roman" w:cs="Times New Roman"/>
                <w:sz w:val="24"/>
                <w:szCs w:val="24"/>
              </w:rPr>
              <w:t>Valjana/nije valjana:</w:t>
            </w:r>
          </w:p>
        </w:tc>
        <w:tc>
          <w:tcPr>
            <w:tcW w:w="4644" w:type="dxa"/>
          </w:tcPr>
          <w:p w:rsidR="00960CB0" w:rsidRPr="00B22514" w:rsidRDefault="00960CB0" w:rsidP="00B22514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10.  Kriterij za odabir ponude: (npr. najniža cijena uz obvezu ispunjenja uvjeta i zahtjeva iz Poziva na dostavu ponuda).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11. Ostalo: (npr. ponuda ponuditelja x od dana ____________ je zakašnjela te je vraćena neotvorena)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12. Ponude rangirane prema kriteriju odabira: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13. Prijedlog odabira: Ponuditelj ______________ dostavio je ponudu koja ispunjava uvjete i zahtjeve iz Poziva na dostavu ponuda od _______________ godine, stoga se predlaže odabir iste.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14. Potpis predstavnika naručitelja: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br w:type="page"/>
      </w: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6.</w:t>
      </w:r>
    </w:p>
    <w:p w:rsidR="00960CB0" w:rsidRPr="00B22514" w:rsidRDefault="00960CB0" w:rsidP="00377070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   </w:t>
      </w: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 id="_x0000_i1035" type="#_x0000_t75" style="width:28.8pt;height:36pt" o:allowoverlap="f">
            <v:imagedata r:id="rId7" o:title=""/>
          </v:shape>
        </w:pict>
      </w:r>
    </w:p>
    <w:p w:rsidR="00960CB0" w:rsidRPr="00B22514" w:rsidRDefault="00960CB0" w:rsidP="00377070">
      <w:pPr>
        <w:rPr>
          <w:rFonts w:ascii="Times New Roman" w:hAnsi="Times New Roman" w:cs="Times New Roman"/>
          <w:b/>
          <w:bCs/>
        </w:rPr>
      </w:pPr>
      <w:r w:rsidRPr="00B22514">
        <w:rPr>
          <w:rFonts w:ascii="Times New Roman" w:hAnsi="Times New Roman" w:cs="Times New Roman"/>
          <w:b/>
          <w:bCs/>
        </w:rPr>
        <w:t>REPUBLIKA HRVATSKA</w:t>
      </w: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VUKOVARSKO-SRIJEMSKA ŽUPANIJA</w:t>
      </w:r>
    </w:p>
    <w:p w:rsidR="00960CB0" w:rsidRPr="00B22514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 id="_x0000_i1036" type="#_x0000_t75" style="width:28.8pt;height:39pt" o:allowoverlap="f">
            <v:imagedata r:id="rId8" o:title=""/>
          </v:shape>
        </w:pict>
      </w:r>
    </w:p>
    <w:p w:rsidR="00960CB0" w:rsidRPr="00377070" w:rsidRDefault="00960CB0" w:rsidP="00377070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OPĆINA PRIVLAKA</w:t>
      </w:r>
    </w:p>
    <w:p w:rsidR="00960CB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KLASA: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URBROJ:</w:t>
      </w:r>
    </w:p>
    <w:p w:rsidR="00960CB0" w:rsidRPr="0037707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Privlaka, 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>Naručitelj Općina Privlaka, OIB: 73133958808</w:t>
      </w:r>
      <w:r>
        <w:rPr>
          <w:rFonts w:ascii="Times New Roman" w:hAnsi="Times New Roman" w:cs="Times New Roman"/>
          <w:sz w:val="24"/>
          <w:szCs w:val="24"/>
        </w:rPr>
        <w:t>, na temelju članka 47</w:t>
      </w:r>
      <w:r w:rsidRPr="00B22514">
        <w:rPr>
          <w:rFonts w:ascii="Times New Roman" w:hAnsi="Times New Roman" w:cs="Times New Roman"/>
          <w:sz w:val="24"/>
          <w:szCs w:val="24"/>
        </w:rPr>
        <w:t>. Statuta Općine Privlaka (Službeni vjesnik VSŽ 12/09, 07/13) i članka ____ Pravilnika o provedbi postupaka nabave bagatelne vrijednosti Klasa: __________, Urbroj: _____________, od ____________, općinski načelnik Općine Privlaka dana __________ donosi: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377070" w:rsidRDefault="00960CB0" w:rsidP="00377070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70">
        <w:rPr>
          <w:rFonts w:ascii="Times New Roman" w:hAnsi="Times New Roman" w:cs="Times New Roman"/>
          <w:b/>
          <w:bCs/>
          <w:sz w:val="24"/>
          <w:szCs w:val="24"/>
        </w:rPr>
        <w:t>OBAVIJEST O ODABIRU NAJPOVOLJNIJE PONUDE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Javni naručitelj: Općina Privlaka, OIB: 73133958808, MB: 02555018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Predmet bagatelne nabave za kojeg se donosi odluka o odabiru je 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Naziv ponuditelja čija je ponuda odabrana za sklapanje ugovora o nabavi:</w:t>
      </w: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Cijena ponude bez PDV-a iznosi 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22514">
        <w:rPr>
          <w:rFonts w:ascii="Times New Roman" w:hAnsi="Times New Roman" w:cs="Times New Roman"/>
          <w:sz w:val="24"/>
          <w:szCs w:val="24"/>
        </w:rPr>
        <w:t xml:space="preserve">, iznos PDV-a 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_____________________, cijena ponude sa PDV-om ______</w:t>
      </w:r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Razlozi odbijanja ponude: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Razlog odabira, obilježja i prednosti odabrane ponude: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Odluka se sa preslikom Zapisnika o otvaranju, pregledu i ocjeni ponuda dostavlja ponuditeljima na dokaziv način.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CA5167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 xml:space="preserve">OPĆINSKI NAČELNIK                             </w:t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Darko Galić</w:t>
      </w:r>
    </w:p>
    <w:p w:rsidR="00960CB0" w:rsidRPr="00CA5167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7.</w:t>
      </w:r>
    </w:p>
    <w:p w:rsidR="00960CB0" w:rsidRPr="00B22514" w:rsidRDefault="00960CB0" w:rsidP="00CA5167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CA5167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sz w:val="24"/>
          <w:szCs w:val="24"/>
        </w:rPr>
        <w:t xml:space="preserve">   </w:t>
      </w: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 id="_x0000_i1037" type="#_x0000_t75" style="width:28.8pt;height:36pt" o:allowoverlap="f">
            <v:imagedata r:id="rId7" o:title=""/>
          </v:shape>
        </w:pict>
      </w:r>
    </w:p>
    <w:p w:rsidR="00960CB0" w:rsidRPr="00B22514" w:rsidRDefault="00960CB0" w:rsidP="00CA5167">
      <w:pPr>
        <w:rPr>
          <w:rFonts w:ascii="Times New Roman" w:hAnsi="Times New Roman" w:cs="Times New Roman"/>
          <w:b/>
          <w:bCs/>
        </w:rPr>
      </w:pPr>
      <w:r w:rsidRPr="00B22514">
        <w:rPr>
          <w:rFonts w:ascii="Times New Roman" w:hAnsi="Times New Roman" w:cs="Times New Roman"/>
          <w:b/>
          <w:bCs/>
        </w:rPr>
        <w:t>REPUBLIKA HRVATSKA</w:t>
      </w:r>
    </w:p>
    <w:p w:rsidR="00960CB0" w:rsidRPr="00B22514" w:rsidRDefault="00960CB0" w:rsidP="00CA5167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VUKOVARSKO-SRIJEMSKA ŽUPANIJA</w:t>
      </w:r>
    </w:p>
    <w:p w:rsidR="00960CB0" w:rsidRPr="00B22514" w:rsidRDefault="00960CB0" w:rsidP="00CA5167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</w:rPr>
        <w:t xml:space="preserve">           </w:t>
      </w:r>
      <w:r w:rsidRPr="008832D5">
        <w:rPr>
          <w:rFonts w:ascii="Times New Roman" w:hAnsi="Times New Roman" w:cs="Times New Roman"/>
        </w:rPr>
        <w:pict>
          <v:shape id="_x0000_i1038" type="#_x0000_t75" style="width:28.8pt;height:39pt" o:allowoverlap="f">
            <v:imagedata r:id="rId8" o:title=""/>
          </v:shape>
        </w:pict>
      </w:r>
    </w:p>
    <w:p w:rsidR="00960CB0" w:rsidRPr="00CA5167" w:rsidRDefault="00960CB0" w:rsidP="00CA5167">
      <w:pPr>
        <w:rPr>
          <w:rFonts w:ascii="Times New Roman" w:hAnsi="Times New Roman" w:cs="Times New Roman"/>
        </w:rPr>
      </w:pPr>
      <w:r w:rsidRPr="00B22514">
        <w:rPr>
          <w:rFonts w:ascii="Times New Roman" w:hAnsi="Times New Roman" w:cs="Times New Roman"/>
          <w:b/>
          <w:bCs/>
        </w:rPr>
        <w:t>OPĆINA PRIVLAKA</w:t>
      </w:r>
    </w:p>
    <w:p w:rsidR="00960CB0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5167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:rsidR="00960CB0" w:rsidRPr="00CA5167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0" w:rsidRPr="00CA5167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5167">
        <w:rPr>
          <w:rFonts w:ascii="Times New Roman" w:hAnsi="Times New Roman" w:cs="Times New Roman"/>
          <w:b/>
          <w:bCs/>
          <w:sz w:val="24"/>
          <w:szCs w:val="24"/>
        </w:rPr>
        <w:t>KLASA:</w:t>
      </w:r>
    </w:p>
    <w:p w:rsidR="00960CB0" w:rsidRPr="00CA5167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5167">
        <w:rPr>
          <w:rFonts w:ascii="Times New Roman" w:hAnsi="Times New Roman" w:cs="Times New Roman"/>
          <w:b/>
          <w:bCs/>
          <w:sz w:val="24"/>
          <w:szCs w:val="24"/>
        </w:rPr>
        <w:t>URBROJ:</w:t>
      </w:r>
    </w:p>
    <w:p w:rsidR="00960CB0" w:rsidRPr="00CA5167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5167">
        <w:rPr>
          <w:rFonts w:ascii="Times New Roman" w:hAnsi="Times New Roman" w:cs="Times New Roman"/>
          <w:b/>
          <w:bCs/>
          <w:sz w:val="24"/>
          <w:szCs w:val="24"/>
        </w:rPr>
        <w:t>Privlaka, 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ab/>
        <w:t xml:space="preserve">Naručitelj Općina Privlaka, OIB: 73133958808, na temelju članka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B22514">
        <w:rPr>
          <w:rFonts w:ascii="Times New Roman" w:hAnsi="Times New Roman" w:cs="Times New Roman"/>
          <w:sz w:val="24"/>
          <w:szCs w:val="24"/>
        </w:rPr>
        <w:t>. Statuta Općine Privlaka (Službeni vjesnik VSŽ 12/09, 04/13) i članka ____ Pravilnika o provedbi postupaka nabave bagatelne vrijednosti Klasa: __________, Urbroj: _____________, od ____________, općinski načelnik Općine Privlaka dana __________ donosi: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CA5167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0" w:rsidRPr="00CA5167" w:rsidRDefault="00960CB0" w:rsidP="00CA5167">
      <w:pPr>
        <w:ind w:left="3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167">
        <w:rPr>
          <w:rFonts w:ascii="Times New Roman" w:hAnsi="Times New Roman" w:cs="Times New Roman"/>
          <w:b/>
          <w:bCs/>
          <w:sz w:val="24"/>
          <w:szCs w:val="24"/>
        </w:rPr>
        <w:t>OBAVIJEST O PONIŠTENJU POSTUPKA NABAVE BAGATELNE VRIJEDNOSTI</w:t>
      </w:r>
    </w:p>
    <w:p w:rsidR="00960CB0" w:rsidRPr="00CA5167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Javni naručitelj: Općina Privlaka, MB: 02555018, OIB: 73133958808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Predmet bagatelne nabave za kojeg se donosi odluka o poništenju je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Obrazloženje razloga poništenja: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CA5167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0" w:rsidRPr="00CA5167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ab/>
        <w:t>OPĆINSKI NAČELNIK</w:t>
      </w:r>
    </w:p>
    <w:p w:rsidR="00960CB0" w:rsidRPr="00CA5167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51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 xml:space="preserve"> Darko Galić</w:t>
      </w:r>
    </w:p>
    <w:p w:rsidR="00960CB0" w:rsidRPr="00CA5167" w:rsidRDefault="00960CB0" w:rsidP="00B22514">
      <w:pPr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OBRAZLOŽENJE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PRAVNA </w:t>
      </w:r>
      <w:r w:rsidRPr="00B22514">
        <w:rPr>
          <w:rFonts w:ascii="Times New Roman" w:hAnsi="Times New Roman" w:cs="Times New Roman"/>
          <w:sz w:val="24"/>
          <w:szCs w:val="24"/>
        </w:rPr>
        <w:t>OSNOV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2514">
        <w:rPr>
          <w:rFonts w:ascii="Times New Roman" w:hAnsi="Times New Roman" w:cs="Times New Roman"/>
          <w:sz w:val="24"/>
          <w:szCs w:val="24"/>
        </w:rPr>
        <w:t xml:space="preserve"> ZA DONOŠENJE AKTA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</w:t>
      </w:r>
      <w:r w:rsidRPr="00B22514">
        <w:rPr>
          <w:rFonts w:ascii="Times New Roman" w:hAnsi="Times New Roman" w:cs="Times New Roman"/>
          <w:sz w:val="24"/>
          <w:szCs w:val="24"/>
        </w:rPr>
        <w:t xml:space="preserve"> osnov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2514">
        <w:rPr>
          <w:rFonts w:ascii="Times New Roman" w:hAnsi="Times New Roman" w:cs="Times New Roman"/>
          <w:sz w:val="24"/>
          <w:szCs w:val="24"/>
        </w:rPr>
        <w:t xml:space="preserve"> za donošenje akta sadržan je u članku . Statuta Općine Privlaka (Službeni vjesnik VSŽ 12/09, 07/13) i članku 18. Zakona o javnoj nabavi („Narodne novine“ broj 90/11, 83/13, 143/13).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II. PRIKAZ STANJA I RAZLOZI ZA DONOŠENJE AKTA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Odredbom članka 18. Zakona o javnoj nabavi („Narodne novine“ br. 90/11, 83/13, 143/13) propisano je da se Zakon o javnoj nabavi ne primjenjuje za nabavu robe i usluga procijenjene vrijednosti do 200.000,00 kuna odnosno za nabavu radova do 500.000,00 kuna i da pitanja nabave do tih vrijednosti uređuje naručitelj svojim aktom.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Predloženim Pravilnikom uređuje se priprema i provedba postupaka nabave bagatelne vrijednosti u Jedinstvenom upravnom odjelu Općine Privlaka koji prethodi stvaranju ugovornog odnosa za nabavu robe, radova i usluga, a sve u svrhu poštivanja osnovnih načela javne nabave te zakonitog, namjenskog i svrhovitog trošenja proračunskih sredstava.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Slijedom navedenog predlaže donošenje ovog Pravilnika.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III. TEKST PRIJEDLOGA AKTA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B22514">
        <w:rPr>
          <w:rFonts w:ascii="Times New Roman" w:hAnsi="Times New Roman" w:cs="Times New Roman"/>
          <w:sz w:val="24"/>
          <w:szCs w:val="24"/>
        </w:rPr>
        <w:t>Tekst prijedloga Pravilnika dostavljen je u prilogu.</w:t>
      </w: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960CB0" w:rsidRPr="00B22514" w:rsidRDefault="00960CB0" w:rsidP="00B22514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sectPr w:rsidR="00960CB0" w:rsidRPr="00B22514" w:rsidSect="00A71280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CB0" w:rsidRDefault="00960CB0" w:rsidP="00D65A29">
      <w:pPr>
        <w:spacing w:line="240" w:lineRule="auto"/>
      </w:pPr>
      <w:r>
        <w:separator/>
      </w:r>
    </w:p>
  </w:endnote>
  <w:endnote w:type="continuationSeparator" w:id="0">
    <w:p w:rsidR="00960CB0" w:rsidRDefault="00960CB0" w:rsidP="00D65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CB0" w:rsidRDefault="00960CB0" w:rsidP="00D65A29">
      <w:pPr>
        <w:spacing w:line="240" w:lineRule="auto"/>
      </w:pPr>
      <w:r>
        <w:separator/>
      </w:r>
    </w:p>
  </w:footnote>
  <w:footnote w:type="continuationSeparator" w:id="0">
    <w:p w:rsidR="00960CB0" w:rsidRDefault="00960CB0" w:rsidP="00D65A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70C84"/>
    <w:multiLevelType w:val="hybridMultilevel"/>
    <w:tmpl w:val="387E8758"/>
    <w:lvl w:ilvl="0" w:tplc="92C65D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2F00"/>
    <w:multiLevelType w:val="hybridMultilevel"/>
    <w:tmpl w:val="D9A066AE"/>
    <w:lvl w:ilvl="0" w:tplc="C6F8A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4175B"/>
    <w:multiLevelType w:val="hybridMultilevel"/>
    <w:tmpl w:val="864821AE"/>
    <w:lvl w:ilvl="0" w:tplc="7CAE7E5A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A4077F"/>
    <w:multiLevelType w:val="hybridMultilevel"/>
    <w:tmpl w:val="CC8EE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C01DB0"/>
    <w:multiLevelType w:val="hybridMultilevel"/>
    <w:tmpl w:val="6D527C86"/>
    <w:lvl w:ilvl="0" w:tplc="EE583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94740"/>
    <w:multiLevelType w:val="hybridMultilevel"/>
    <w:tmpl w:val="DD92D5C8"/>
    <w:lvl w:ilvl="0" w:tplc="CF7AF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F2634"/>
    <w:multiLevelType w:val="hybridMultilevel"/>
    <w:tmpl w:val="A90CB454"/>
    <w:lvl w:ilvl="0" w:tplc="CAACA9F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7613BBD"/>
    <w:multiLevelType w:val="hybridMultilevel"/>
    <w:tmpl w:val="6F126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8118F"/>
    <w:multiLevelType w:val="hybridMultilevel"/>
    <w:tmpl w:val="1AA6C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B4143"/>
    <w:multiLevelType w:val="hybridMultilevel"/>
    <w:tmpl w:val="EA2C22A4"/>
    <w:lvl w:ilvl="0" w:tplc="CAACA9F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2E45EC3"/>
    <w:multiLevelType w:val="hybridMultilevel"/>
    <w:tmpl w:val="C6D427DE"/>
    <w:lvl w:ilvl="0" w:tplc="93105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B3CE3"/>
    <w:multiLevelType w:val="hybridMultilevel"/>
    <w:tmpl w:val="244CD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95D4F"/>
    <w:multiLevelType w:val="hybridMultilevel"/>
    <w:tmpl w:val="E126FAF6"/>
    <w:lvl w:ilvl="0" w:tplc="109A51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>
      <w:start w:val="1"/>
      <w:numFmt w:val="lowerRoman"/>
      <w:lvlText w:val="%3."/>
      <w:lvlJc w:val="right"/>
      <w:pPr>
        <w:ind w:left="2157" w:hanging="180"/>
      </w:pPr>
    </w:lvl>
    <w:lvl w:ilvl="3" w:tplc="041A000F">
      <w:start w:val="1"/>
      <w:numFmt w:val="decimal"/>
      <w:lvlText w:val="%4."/>
      <w:lvlJc w:val="left"/>
      <w:pPr>
        <w:ind w:left="2877" w:hanging="360"/>
      </w:pPr>
    </w:lvl>
    <w:lvl w:ilvl="4" w:tplc="041A0019">
      <w:start w:val="1"/>
      <w:numFmt w:val="lowerLetter"/>
      <w:lvlText w:val="%5."/>
      <w:lvlJc w:val="left"/>
      <w:pPr>
        <w:ind w:left="3597" w:hanging="360"/>
      </w:pPr>
    </w:lvl>
    <w:lvl w:ilvl="5" w:tplc="041A001B">
      <w:start w:val="1"/>
      <w:numFmt w:val="lowerRoman"/>
      <w:lvlText w:val="%6."/>
      <w:lvlJc w:val="right"/>
      <w:pPr>
        <w:ind w:left="4317" w:hanging="180"/>
      </w:pPr>
    </w:lvl>
    <w:lvl w:ilvl="6" w:tplc="041A000F">
      <w:start w:val="1"/>
      <w:numFmt w:val="decimal"/>
      <w:lvlText w:val="%7."/>
      <w:lvlJc w:val="left"/>
      <w:pPr>
        <w:ind w:left="5037" w:hanging="360"/>
      </w:pPr>
    </w:lvl>
    <w:lvl w:ilvl="7" w:tplc="041A0019">
      <w:start w:val="1"/>
      <w:numFmt w:val="lowerLetter"/>
      <w:lvlText w:val="%8."/>
      <w:lvlJc w:val="left"/>
      <w:pPr>
        <w:ind w:left="5757" w:hanging="360"/>
      </w:pPr>
    </w:lvl>
    <w:lvl w:ilvl="8" w:tplc="041A001B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3CDA4625"/>
    <w:multiLevelType w:val="hybridMultilevel"/>
    <w:tmpl w:val="95929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4D2"/>
    <w:multiLevelType w:val="hybridMultilevel"/>
    <w:tmpl w:val="6E3C786A"/>
    <w:lvl w:ilvl="0" w:tplc="84366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24C27"/>
    <w:multiLevelType w:val="hybridMultilevel"/>
    <w:tmpl w:val="0A4E9C5A"/>
    <w:lvl w:ilvl="0" w:tplc="A9186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C7706"/>
    <w:multiLevelType w:val="hybridMultilevel"/>
    <w:tmpl w:val="16B6A958"/>
    <w:lvl w:ilvl="0" w:tplc="D8582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A3344"/>
    <w:multiLevelType w:val="hybridMultilevel"/>
    <w:tmpl w:val="BE900A94"/>
    <w:lvl w:ilvl="0" w:tplc="CAACA9F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9">
    <w:nsid w:val="4B844024"/>
    <w:multiLevelType w:val="hybridMultilevel"/>
    <w:tmpl w:val="D6A063EA"/>
    <w:lvl w:ilvl="0" w:tplc="CA2CA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A32D3"/>
    <w:multiLevelType w:val="hybridMultilevel"/>
    <w:tmpl w:val="307A3ADA"/>
    <w:lvl w:ilvl="0" w:tplc="CAACA9F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6D73D49"/>
    <w:multiLevelType w:val="hybridMultilevel"/>
    <w:tmpl w:val="E31AD8D8"/>
    <w:lvl w:ilvl="0" w:tplc="42E4A0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>
      <w:start w:val="1"/>
      <w:numFmt w:val="lowerRoman"/>
      <w:lvlText w:val="%3."/>
      <w:lvlJc w:val="right"/>
      <w:pPr>
        <w:ind w:left="2157" w:hanging="180"/>
      </w:pPr>
    </w:lvl>
    <w:lvl w:ilvl="3" w:tplc="041A000F">
      <w:start w:val="1"/>
      <w:numFmt w:val="decimal"/>
      <w:lvlText w:val="%4."/>
      <w:lvlJc w:val="left"/>
      <w:pPr>
        <w:ind w:left="2877" w:hanging="360"/>
      </w:pPr>
    </w:lvl>
    <w:lvl w:ilvl="4" w:tplc="041A0019">
      <w:start w:val="1"/>
      <w:numFmt w:val="lowerLetter"/>
      <w:lvlText w:val="%5."/>
      <w:lvlJc w:val="left"/>
      <w:pPr>
        <w:ind w:left="3597" w:hanging="360"/>
      </w:pPr>
    </w:lvl>
    <w:lvl w:ilvl="5" w:tplc="041A001B">
      <w:start w:val="1"/>
      <w:numFmt w:val="lowerRoman"/>
      <w:lvlText w:val="%6."/>
      <w:lvlJc w:val="right"/>
      <w:pPr>
        <w:ind w:left="4317" w:hanging="180"/>
      </w:pPr>
    </w:lvl>
    <w:lvl w:ilvl="6" w:tplc="041A000F">
      <w:start w:val="1"/>
      <w:numFmt w:val="decimal"/>
      <w:lvlText w:val="%7."/>
      <w:lvlJc w:val="left"/>
      <w:pPr>
        <w:ind w:left="5037" w:hanging="360"/>
      </w:pPr>
    </w:lvl>
    <w:lvl w:ilvl="7" w:tplc="041A0019">
      <w:start w:val="1"/>
      <w:numFmt w:val="lowerLetter"/>
      <w:lvlText w:val="%8."/>
      <w:lvlJc w:val="left"/>
      <w:pPr>
        <w:ind w:left="5757" w:hanging="360"/>
      </w:pPr>
    </w:lvl>
    <w:lvl w:ilvl="8" w:tplc="041A001B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5B6154F2"/>
    <w:multiLevelType w:val="hybridMultilevel"/>
    <w:tmpl w:val="33C80C5C"/>
    <w:lvl w:ilvl="0" w:tplc="C42A0C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64D52"/>
    <w:multiLevelType w:val="hybridMultilevel"/>
    <w:tmpl w:val="6A0A7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67264"/>
    <w:multiLevelType w:val="hybridMultilevel"/>
    <w:tmpl w:val="0742BBBC"/>
    <w:lvl w:ilvl="0" w:tplc="6900A3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>
      <w:start w:val="1"/>
      <w:numFmt w:val="lowerRoman"/>
      <w:lvlText w:val="%3."/>
      <w:lvlJc w:val="right"/>
      <w:pPr>
        <w:ind w:left="2157" w:hanging="180"/>
      </w:pPr>
    </w:lvl>
    <w:lvl w:ilvl="3" w:tplc="041A000F">
      <w:start w:val="1"/>
      <w:numFmt w:val="decimal"/>
      <w:lvlText w:val="%4."/>
      <w:lvlJc w:val="left"/>
      <w:pPr>
        <w:ind w:left="2877" w:hanging="360"/>
      </w:pPr>
    </w:lvl>
    <w:lvl w:ilvl="4" w:tplc="041A0019">
      <w:start w:val="1"/>
      <w:numFmt w:val="lowerLetter"/>
      <w:lvlText w:val="%5."/>
      <w:lvlJc w:val="left"/>
      <w:pPr>
        <w:ind w:left="3597" w:hanging="360"/>
      </w:pPr>
    </w:lvl>
    <w:lvl w:ilvl="5" w:tplc="041A001B">
      <w:start w:val="1"/>
      <w:numFmt w:val="lowerRoman"/>
      <w:lvlText w:val="%6."/>
      <w:lvlJc w:val="right"/>
      <w:pPr>
        <w:ind w:left="4317" w:hanging="180"/>
      </w:pPr>
    </w:lvl>
    <w:lvl w:ilvl="6" w:tplc="041A000F">
      <w:start w:val="1"/>
      <w:numFmt w:val="decimal"/>
      <w:lvlText w:val="%7."/>
      <w:lvlJc w:val="left"/>
      <w:pPr>
        <w:ind w:left="5037" w:hanging="360"/>
      </w:pPr>
    </w:lvl>
    <w:lvl w:ilvl="7" w:tplc="041A0019">
      <w:start w:val="1"/>
      <w:numFmt w:val="lowerLetter"/>
      <w:lvlText w:val="%8."/>
      <w:lvlJc w:val="left"/>
      <w:pPr>
        <w:ind w:left="5757" w:hanging="360"/>
      </w:pPr>
    </w:lvl>
    <w:lvl w:ilvl="8" w:tplc="041A001B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7A43A6E"/>
    <w:multiLevelType w:val="hybridMultilevel"/>
    <w:tmpl w:val="7DBE5BD8"/>
    <w:lvl w:ilvl="0" w:tplc="CA2EFE98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4A198E"/>
    <w:multiLevelType w:val="hybridMultilevel"/>
    <w:tmpl w:val="BA502CF8"/>
    <w:lvl w:ilvl="0" w:tplc="08B8B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F235B"/>
    <w:multiLevelType w:val="hybridMultilevel"/>
    <w:tmpl w:val="343434AA"/>
    <w:lvl w:ilvl="0" w:tplc="4F6AF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97F34"/>
    <w:multiLevelType w:val="hybridMultilevel"/>
    <w:tmpl w:val="7B74B31E"/>
    <w:lvl w:ilvl="0" w:tplc="041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>
    <w:nsid w:val="74BF2712"/>
    <w:multiLevelType w:val="hybridMultilevel"/>
    <w:tmpl w:val="47562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8077F3D"/>
    <w:multiLevelType w:val="hybridMultilevel"/>
    <w:tmpl w:val="B858ACA4"/>
    <w:lvl w:ilvl="0" w:tplc="C39834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22"/>
  </w:num>
  <w:num w:numId="5">
    <w:abstractNumId w:val="15"/>
  </w:num>
  <w:num w:numId="6">
    <w:abstractNumId w:val="5"/>
  </w:num>
  <w:num w:numId="7">
    <w:abstractNumId w:val="17"/>
  </w:num>
  <w:num w:numId="8">
    <w:abstractNumId w:val="1"/>
  </w:num>
  <w:num w:numId="9">
    <w:abstractNumId w:val="26"/>
  </w:num>
  <w:num w:numId="10">
    <w:abstractNumId w:val="2"/>
  </w:num>
  <w:num w:numId="11">
    <w:abstractNumId w:val="24"/>
  </w:num>
  <w:num w:numId="12">
    <w:abstractNumId w:val="21"/>
  </w:num>
  <w:num w:numId="13">
    <w:abstractNumId w:val="13"/>
  </w:num>
  <w:num w:numId="14">
    <w:abstractNumId w:val="14"/>
  </w:num>
  <w:num w:numId="15">
    <w:abstractNumId w:val="8"/>
  </w:num>
  <w:num w:numId="16">
    <w:abstractNumId w:val="9"/>
  </w:num>
  <w:num w:numId="17">
    <w:abstractNumId w:val="12"/>
  </w:num>
  <w:num w:numId="18">
    <w:abstractNumId w:val="23"/>
  </w:num>
  <w:num w:numId="19">
    <w:abstractNumId w:val="4"/>
  </w:num>
  <w:num w:numId="20">
    <w:abstractNumId w:val="6"/>
  </w:num>
  <w:num w:numId="21">
    <w:abstractNumId w:val="30"/>
  </w:num>
  <w:num w:numId="22">
    <w:abstractNumId w:val="16"/>
  </w:num>
  <w:num w:numId="23">
    <w:abstractNumId w:val="19"/>
  </w:num>
  <w:num w:numId="24">
    <w:abstractNumId w:val="25"/>
  </w:num>
  <w:num w:numId="25">
    <w:abstractNumId w:val="29"/>
  </w:num>
  <w:num w:numId="26">
    <w:abstractNumId w:val="18"/>
  </w:num>
  <w:num w:numId="27">
    <w:abstractNumId w:val="7"/>
  </w:num>
  <w:num w:numId="28">
    <w:abstractNumId w:val="10"/>
  </w:num>
  <w:num w:numId="29">
    <w:abstractNumId w:val="20"/>
  </w:num>
  <w:num w:numId="30">
    <w:abstractNumId w:val="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A29"/>
    <w:rsid w:val="0000630E"/>
    <w:rsid w:val="000354D2"/>
    <w:rsid w:val="000356CB"/>
    <w:rsid w:val="000410AE"/>
    <w:rsid w:val="00046DEA"/>
    <w:rsid w:val="00050520"/>
    <w:rsid w:val="000656C3"/>
    <w:rsid w:val="000935C9"/>
    <w:rsid w:val="000A4F54"/>
    <w:rsid w:val="000B58BC"/>
    <w:rsid w:val="001A7142"/>
    <w:rsid w:val="002011A7"/>
    <w:rsid w:val="002460B7"/>
    <w:rsid w:val="002674DB"/>
    <w:rsid w:val="00280F04"/>
    <w:rsid w:val="002C293A"/>
    <w:rsid w:val="00305B29"/>
    <w:rsid w:val="00335256"/>
    <w:rsid w:val="00335FAD"/>
    <w:rsid w:val="00377070"/>
    <w:rsid w:val="003B0362"/>
    <w:rsid w:val="00407BE3"/>
    <w:rsid w:val="004C01FD"/>
    <w:rsid w:val="00500492"/>
    <w:rsid w:val="00540AE6"/>
    <w:rsid w:val="005A459A"/>
    <w:rsid w:val="005B3F20"/>
    <w:rsid w:val="005D47C0"/>
    <w:rsid w:val="005E2011"/>
    <w:rsid w:val="005F5C62"/>
    <w:rsid w:val="00680E57"/>
    <w:rsid w:val="00691268"/>
    <w:rsid w:val="006F5C22"/>
    <w:rsid w:val="00732DA6"/>
    <w:rsid w:val="0076327E"/>
    <w:rsid w:val="007A18FB"/>
    <w:rsid w:val="00827B55"/>
    <w:rsid w:val="00864FA0"/>
    <w:rsid w:val="008832D5"/>
    <w:rsid w:val="009330B5"/>
    <w:rsid w:val="00960CB0"/>
    <w:rsid w:val="00961B2D"/>
    <w:rsid w:val="009710FC"/>
    <w:rsid w:val="009F75F5"/>
    <w:rsid w:val="00A068BA"/>
    <w:rsid w:val="00A26B2A"/>
    <w:rsid w:val="00A46792"/>
    <w:rsid w:val="00A61D9D"/>
    <w:rsid w:val="00A71280"/>
    <w:rsid w:val="00AF2178"/>
    <w:rsid w:val="00B22514"/>
    <w:rsid w:val="00B25096"/>
    <w:rsid w:val="00B42A72"/>
    <w:rsid w:val="00C40A94"/>
    <w:rsid w:val="00CA5167"/>
    <w:rsid w:val="00CA60FC"/>
    <w:rsid w:val="00CC4222"/>
    <w:rsid w:val="00D425DD"/>
    <w:rsid w:val="00D47BCB"/>
    <w:rsid w:val="00D65A29"/>
    <w:rsid w:val="00D90DB4"/>
    <w:rsid w:val="00DD0AD1"/>
    <w:rsid w:val="00E41022"/>
    <w:rsid w:val="00ED609C"/>
    <w:rsid w:val="00F40977"/>
    <w:rsid w:val="00F90D1A"/>
    <w:rsid w:val="00FA2E4C"/>
    <w:rsid w:val="00FB67D8"/>
    <w:rsid w:val="00FC5CCA"/>
    <w:rsid w:val="00FE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67"/>
    <w:pPr>
      <w:spacing w:line="276" w:lineRule="auto"/>
      <w:ind w:left="714" w:hanging="357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67D8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67D8"/>
    <w:rPr>
      <w:rFonts w:ascii="Cambria" w:hAnsi="Cambria" w:cs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D65A2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D65A2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65A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65A29"/>
    <w:rPr>
      <w:vertAlign w:val="superscript"/>
    </w:rPr>
  </w:style>
  <w:style w:type="paragraph" w:styleId="BodyText">
    <w:name w:val="Body Text"/>
    <w:aliases w:val="uvlaka 2,uvlaka 3"/>
    <w:basedOn w:val="Normal"/>
    <w:link w:val="BodyTextChar"/>
    <w:uiPriority w:val="99"/>
    <w:rsid w:val="00D65A29"/>
    <w:pPr>
      <w:spacing w:after="120" w:line="240" w:lineRule="auto"/>
      <w:ind w:left="0" w:firstLine="0"/>
    </w:pPr>
    <w:rPr>
      <w:rFonts w:ascii="Tahoma" w:eastAsia="Times New Roman" w:hAnsi="Tahoma" w:cs="Tahoma"/>
    </w:rPr>
  </w:style>
  <w:style w:type="character" w:customStyle="1" w:styleId="BodyTextChar">
    <w:name w:val="Body Text Char"/>
    <w:aliases w:val="uvlaka 2 Char,uvlaka 3 Char"/>
    <w:basedOn w:val="DefaultParagraphFont"/>
    <w:link w:val="BodyText"/>
    <w:uiPriority w:val="99"/>
    <w:locked/>
    <w:rsid w:val="00D65A29"/>
    <w:rPr>
      <w:rFonts w:ascii="Tahoma" w:hAnsi="Tahoma" w:cs="Tahoma"/>
    </w:rPr>
  </w:style>
  <w:style w:type="paragraph" w:styleId="NoSpacing">
    <w:name w:val="No Spacing"/>
    <w:uiPriority w:val="99"/>
    <w:qFormat/>
    <w:rsid w:val="000A4F54"/>
    <w:pPr>
      <w:ind w:left="714" w:hanging="357"/>
    </w:pPr>
    <w:rPr>
      <w:rFonts w:cs="Calibri"/>
      <w:lang w:eastAsia="en-US"/>
    </w:rPr>
  </w:style>
  <w:style w:type="table" w:styleId="TableGrid">
    <w:name w:val="Table Grid"/>
    <w:basedOn w:val="TableNormal"/>
    <w:uiPriority w:val="99"/>
    <w:rsid w:val="00680E5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22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cina.privlaka@vu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19</Pages>
  <Words>4398</Words>
  <Characters>25071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Nijemci_6</dc:creator>
  <cp:keywords/>
  <dc:description/>
  <cp:lastModifiedBy>*</cp:lastModifiedBy>
  <cp:revision>3</cp:revision>
  <dcterms:created xsi:type="dcterms:W3CDTF">2014-03-21T09:46:00Z</dcterms:created>
  <dcterms:modified xsi:type="dcterms:W3CDTF">2014-03-26T08:26:00Z</dcterms:modified>
</cp:coreProperties>
</file>